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83" w:rsidRPr="005321AA" w:rsidRDefault="00AD5A83" w:rsidP="00AD5A83">
      <w:pPr>
        <w:pStyle w:val="a3"/>
        <w:tabs>
          <w:tab w:val="clear" w:pos="4252"/>
          <w:tab w:val="clear" w:pos="8504"/>
        </w:tabs>
        <w:snapToGrid/>
        <w:rPr>
          <w:sz w:val="28"/>
          <w:szCs w:val="28"/>
        </w:rPr>
      </w:pPr>
      <w:r w:rsidRPr="005321AA">
        <w:rPr>
          <w:sz w:val="28"/>
          <w:szCs w:val="28"/>
        </w:rPr>
        <w:t>勝浦町</w:t>
      </w:r>
      <w:r w:rsidR="002C05D8" w:rsidRPr="005321AA">
        <w:rPr>
          <w:rFonts w:hint="eastAsia"/>
          <w:sz w:val="28"/>
          <w:szCs w:val="28"/>
        </w:rPr>
        <w:t>における</w:t>
      </w:r>
      <w:r w:rsidRPr="005321AA">
        <w:rPr>
          <w:sz w:val="28"/>
          <w:szCs w:val="28"/>
        </w:rPr>
        <w:t>移住支援</w:t>
      </w:r>
      <w:r w:rsidRPr="005321AA">
        <w:rPr>
          <w:rFonts w:hint="eastAsia"/>
          <w:sz w:val="28"/>
          <w:szCs w:val="28"/>
        </w:rPr>
        <w:t>新築</w:t>
      </w:r>
      <w:r w:rsidRPr="005321AA">
        <w:rPr>
          <w:sz w:val="28"/>
          <w:szCs w:val="28"/>
        </w:rPr>
        <w:t>・空き</w:t>
      </w:r>
      <w:r w:rsidRPr="005321AA">
        <w:rPr>
          <w:rFonts w:hint="eastAsia"/>
          <w:sz w:val="28"/>
          <w:szCs w:val="28"/>
        </w:rPr>
        <w:t>家</w:t>
      </w:r>
      <w:r w:rsidRPr="005321AA">
        <w:rPr>
          <w:sz w:val="28"/>
          <w:szCs w:val="28"/>
        </w:rPr>
        <w:t>改修等</w:t>
      </w:r>
      <w:r w:rsidR="002C05D8" w:rsidRPr="005321AA">
        <w:rPr>
          <w:rFonts w:hint="eastAsia"/>
          <w:sz w:val="28"/>
          <w:szCs w:val="28"/>
        </w:rPr>
        <w:t>の</w:t>
      </w:r>
      <w:r w:rsidRPr="005321AA">
        <w:rPr>
          <w:rFonts w:hint="eastAsia"/>
          <w:sz w:val="28"/>
          <w:szCs w:val="28"/>
        </w:rPr>
        <w:t>補助金</w:t>
      </w:r>
      <w:r w:rsidRPr="005321AA">
        <w:rPr>
          <w:sz w:val="28"/>
          <w:szCs w:val="28"/>
        </w:rPr>
        <w:t>制度について</w:t>
      </w:r>
    </w:p>
    <w:p w:rsidR="00AD5A83" w:rsidRDefault="00AD5A83" w:rsidP="00AD5A83">
      <w:pPr>
        <w:pStyle w:val="a3"/>
        <w:tabs>
          <w:tab w:val="clear" w:pos="4252"/>
          <w:tab w:val="clear" w:pos="8504"/>
        </w:tabs>
        <w:snapToGrid/>
      </w:pPr>
    </w:p>
    <w:p w:rsidR="00AD5A83" w:rsidRDefault="002C05D8" w:rsidP="002C05D8">
      <w:pPr>
        <w:pStyle w:val="a3"/>
        <w:tabs>
          <w:tab w:val="clear" w:pos="4252"/>
          <w:tab w:val="clear" w:pos="8504"/>
        </w:tabs>
        <w:snapToGrid/>
        <w:ind w:firstLineChars="100" w:firstLine="260"/>
      </w:pPr>
      <w:r>
        <w:rPr>
          <w:rFonts w:hint="eastAsia"/>
        </w:rPr>
        <w:t>勝浦町では、</w:t>
      </w:r>
      <w:r w:rsidR="00AD5A83">
        <w:t>移住を促進し地域</w:t>
      </w:r>
      <w:r w:rsidR="00AD5A83">
        <w:rPr>
          <w:rFonts w:hint="eastAsia"/>
        </w:rPr>
        <w:t>の</w:t>
      </w:r>
      <w:r w:rsidR="00AD5A83">
        <w:t>活性化を図るため、新築・改修等に</w:t>
      </w:r>
      <w:r w:rsidR="00AD5A83">
        <w:rPr>
          <w:rFonts w:hint="eastAsia"/>
        </w:rPr>
        <w:t>要する</w:t>
      </w:r>
      <w:r w:rsidR="00AD5A83">
        <w:t>費用の一部</w:t>
      </w:r>
      <w:r w:rsidR="00AD5A83">
        <w:rPr>
          <w:rFonts w:hint="eastAsia"/>
        </w:rPr>
        <w:t>を</w:t>
      </w:r>
      <w:r w:rsidR="00AD5A83">
        <w:t>補助</w:t>
      </w:r>
      <w:r>
        <w:rPr>
          <w:rFonts w:hint="eastAsia"/>
        </w:rPr>
        <w:t>する「勝浦町</w:t>
      </w:r>
      <w:r>
        <w:t>移住支援</w:t>
      </w:r>
      <w:r>
        <w:rPr>
          <w:rFonts w:hint="eastAsia"/>
        </w:rPr>
        <w:t>事業補助金」の制度を設けています。</w:t>
      </w:r>
    </w:p>
    <w:p w:rsidR="002C05D8" w:rsidRDefault="002C05D8" w:rsidP="00AD5A83">
      <w:pPr>
        <w:pStyle w:val="a3"/>
        <w:tabs>
          <w:tab w:val="clear" w:pos="4252"/>
          <w:tab w:val="clear" w:pos="8504"/>
        </w:tabs>
        <w:snapToGrid/>
      </w:pPr>
    </w:p>
    <w:p w:rsidR="002C05D8" w:rsidRDefault="00AD5A83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補助</w:t>
      </w:r>
      <w:r>
        <w:t>対象</w:t>
      </w:r>
      <w:r w:rsidR="002C05D8">
        <w:rPr>
          <w:rFonts w:hint="eastAsia"/>
        </w:rPr>
        <w:t>：所有者向け</w:t>
      </w:r>
    </w:p>
    <w:p w:rsidR="00AF1BF4" w:rsidRDefault="00AD5A83" w:rsidP="002C05D8">
      <w:pPr>
        <w:pStyle w:val="a3"/>
        <w:tabs>
          <w:tab w:val="clear" w:pos="4252"/>
          <w:tab w:val="clear" w:pos="8504"/>
        </w:tabs>
        <w:snapToGrid/>
        <w:ind w:leftChars="200" w:left="1560" w:hangingChars="400" w:hanging="1040"/>
      </w:pPr>
      <w:r>
        <w:t>・</w:t>
      </w:r>
      <w:r>
        <w:rPr>
          <w:rFonts w:hint="eastAsia"/>
        </w:rPr>
        <w:t>移住者に貸出す目的で、空き家バンク登録の空き家を改修</w:t>
      </w:r>
      <w:r w:rsidR="002C05D8">
        <w:rPr>
          <w:rFonts w:hint="eastAsia"/>
        </w:rPr>
        <w:t>す</w:t>
      </w:r>
      <w:r>
        <w:rPr>
          <w:rFonts w:hint="eastAsia"/>
        </w:rPr>
        <w:t>る</w:t>
      </w:r>
      <w:r w:rsidR="005321AA">
        <w:rPr>
          <w:rFonts w:hint="eastAsia"/>
        </w:rPr>
        <w:t>事業</w:t>
      </w:r>
    </w:p>
    <w:p w:rsidR="005321AA" w:rsidRDefault="005321AA" w:rsidP="002C05D8">
      <w:pPr>
        <w:pStyle w:val="a3"/>
        <w:tabs>
          <w:tab w:val="clear" w:pos="4252"/>
          <w:tab w:val="clear" w:pos="8504"/>
        </w:tabs>
        <w:snapToGrid/>
        <w:ind w:leftChars="200" w:left="1560" w:hangingChars="400" w:hanging="1040"/>
      </w:pPr>
      <w:r>
        <w:rPr>
          <w:rFonts w:hint="eastAsia"/>
        </w:rPr>
        <w:t xml:space="preserve">　や所有者が空き家に保管している家財等を移動及び処分する事業</w:t>
      </w:r>
    </w:p>
    <w:p w:rsidR="00AD5A83" w:rsidRDefault="00AD5A83" w:rsidP="00AF1BF4">
      <w:pPr>
        <w:pStyle w:val="a3"/>
        <w:tabs>
          <w:tab w:val="clear" w:pos="4252"/>
          <w:tab w:val="clear" w:pos="8504"/>
        </w:tabs>
        <w:snapToGrid/>
        <w:ind w:leftChars="600" w:left="1560"/>
      </w:pPr>
      <w:r>
        <w:rPr>
          <w:rFonts w:hint="eastAsia"/>
        </w:rPr>
        <w:t>（</w:t>
      </w:r>
      <w:r>
        <w:rPr>
          <w:rFonts w:hAnsi="ＭＳ 明朝" w:hint="eastAsia"/>
        </w:rPr>
        <w:t>㊟</w:t>
      </w:r>
      <w:r>
        <w:rPr>
          <w:rFonts w:hint="eastAsia"/>
        </w:rPr>
        <w:t>自己</w:t>
      </w:r>
      <w:r>
        <w:rPr>
          <w:rFonts w:hAnsi="ＭＳ 明朝" w:hint="eastAsia"/>
        </w:rPr>
        <w:t>所有</w:t>
      </w:r>
      <w:r>
        <w:t>物件を</w:t>
      </w:r>
      <w:r>
        <w:rPr>
          <w:rFonts w:hAnsi="ＭＳ 明朝"/>
        </w:rPr>
        <w:t>貸すため</w:t>
      </w:r>
      <w:r>
        <w:t>の</w:t>
      </w:r>
      <w:r>
        <w:rPr>
          <w:rFonts w:hint="eastAsia"/>
        </w:rPr>
        <w:t>改修で</w:t>
      </w:r>
      <w:r>
        <w:t>あること</w:t>
      </w:r>
      <w:r>
        <w:rPr>
          <w:rFonts w:hint="eastAsia"/>
        </w:rPr>
        <w:t>）</w:t>
      </w:r>
    </w:p>
    <w:p w:rsidR="002C05D8" w:rsidRDefault="002C05D8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</w:t>
      </w:r>
      <w:r w:rsidR="00AD5A83">
        <w:rPr>
          <w:rFonts w:hint="eastAsia"/>
        </w:rPr>
        <w:t xml:space="preserve">　</w:t>
      </w:r>
    </w:p>
    <w:p w:rsidR="002C05D8" w:rsidRDefault="002C05D8" w:rsidP="002C05D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補助</w:t>
      </w:r>
      <w:r>
        <w:t>対象</w:t>
      </w:r>
      <w:r>
        <w:rPr>
          <w:rFonts w:hint="eastAsia"/>
        </w:rPr>
        <w:t>：移住者向け</w:t>
      </w:r>
    </w:p>
    <w:p w:rsidR="00AD5A83" w:rsidRDefault="00AD5A83" w:rsidP="002C05D8">
      <w:pPr>
        <w:pStyle w:val="a3"/>
        <w:tabs>
          <w:tab w:val="clear" w:pos="4252"/>
          <w:tab w:val="clear" w:pos="8504"/>
        </w:tabs>
        <w:snapToGrid/>
        <w:ind w:firstLineChars="200" w:firstLine="520"/>
      </w:pPr>
      <w:r>
        <w:rPr>
          <w:rFonts w:hint="eastAsia"/>
        </w:rPr>
        <w:t>・移住者が空き家を借</w:t>
      </w:r>
      <w:r w:rsidR="002C05D8">
        <w:rPr>
          <w:rFonts w:hint="eastAsia"/>
        </w:rPr>
        <w:t>り</w:t>
      </w:r>
      <w:r>
        <w:rPr>
          <w:rFonts w:hint="eastAsia"/>
        </w:rPr>
        <w:t>受け、所有者の許可を得て改修する事業</w:t>
      </w:r>
    </w:p>
    <w:p w:rsidR="002C05D8" w:rsidRDefault="002C05D8" w:rsidP="005321AA">
      <w:pPr>
        <w:pStyle w:val="a3"/>
        <w:tabs>
          <w:tab w:val="clear" w:pos="4252"/>
          <w:tab w:val="clear" w:pos="8504"/>
        </w:tabs>
        <w:snapToGrid/>
        <w:ind w:left="780" w:hangingChars="300" w:hanging="780"/>
      </w:pPr>
      <w:r>
        <w:rPr>
          <w:rFonts w:hint="eastAsia"/>
        </w:rPr>
        <w:t xml:space="preserve">　　</w:t>
      </w:r>
      <w:r w:rsidR="00AD5A83">
        <w:rPr>
          <w:rFonts w:hint="eastAsia"/>
        </w:rPr>
        <w:t>・移住者が町内で住宅を新築、又は空き家を購入する事業</w:t>
      </w:r>
      <w:r w:rsidR="005321AA">
        <w:rPr>
          <w:rFonts w:hint="eastAsia"/>
        </w:rPr>
        <w:t>、もしくは</w:t>
      </w:r>
      <w:r>
        <w:rPr>
          <w:rFonts w:hint="eastAsia"/>
        </w:rPr>
        <w:t>自己又は親族等の所有する家屋を改修する事業</w:t>
      </w:r>
    </w:p>
    <w:p w:rsidR="00AD5A83" w:rsidRDefault="00AD5A83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</w:t>
      </w:r>
    </w:p>
    <w:p w:rsidR="00AF1BF4" w:rsidRDefault="00AF1BF4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補助対象経費：主要構造部、トイレ、風呂、台所等の生活に必要な改修</w:t>
      </w:r>
    </w:p>
    <w:p w:rsidR="00AF1BF4" w:rsidRDefault="00AF1BF4" w:rsidP="00AD5A83">
      <w:pPr>
        <w:pStyle w:val="a3"/>
        <w:tabs>
          <w:tab w:val="clear" w:pos="4252"/>
          <w:tab w:val="clear" w:pos="8504"/>
        </w:tabs>
        <w:snapToGrid/>
      </w:pPr>
    </w:p>
    <w:p w:rsidR="00AD5A83" w:rsidRDefault="002C05D8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交付要件</w:t>
      </w:r>
    </w:p>
    <w:p w:rsidR="00AF1BF4" w:rsidRDefault="00AF1BF4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・徴税等の滞納がないこと</w:t>
      </w:r>
    </w:p>
    <w:p w:rsidR="00AF1BF4" w:rsidRDefault="00AF1BF4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・暴力団員でないこと</w:t>
      </w:r>
    </w:p>
    <w:p w:rsidR="00AD5A83" w:rsidRDefault="00AF1BF4" w:rsidP="00AF1BF4">
      <w:pPr>
        <w:pStyle w:val="a3"/>
        <w:tabs>
          <w:tab w:val="clear" w:pos="4252"/>
          <w:tab w:val="clear" w:pos="8504"/>
        </w:tabs>
        <w:snapToGrid/>
        <w:ind w:left="780" w:hangingChars="300" w:hanging="780"/>
      </w:pPr>
      <w:r>
        <w:rPr>
          <w:rFonts w:hint="eastAsia"/>
        </w:rPr>
        <w:t xml:space="preserve">　　</w:t>
      </w:r>
      <w:r w:rsidR="00AD5A83">
        <w:t>・</w:t>
      </w:r>
      <w:r>
        <w:rPr>
          <w:rFonts w:hint="eastAsia"/>
        </w:rPr>
        <w:t>所有者は補助金の交付を受けてから</w:t>
      </w:r>
      <w:r w:rsidR="00AD5A83">
        <w:t>5年以上</w:t>
      </w:r>
      <w:r>
        <w:rPr>
          <w:rFonts w:hint="eastAsia"/>
        </w:rPr>
        <w:t>移住者へ貸借に供する空き家として登録すること</w:t>
      </w:r>
    </w:p>
    <w:p w:rsidR="00AF1BF4" w:rsidRDefault="00AF1BF4" w:rsidP="00AF1BF4">
      <w:pPr>
        <w:pStyle w:val="a3"/>
        <w:tabs>
          <w:tab w:val="clear" w:pos="4252"/>
          <w:tab w:val="clear" w:pos="8504"/>
        </w:tabs>
        <w:snapToGrid/>
        <w:ind w:firstLineChars="200" w:firstLine="520"/>
      </w:pPr>
      <w:r>
        <w:rPr>
          <w:rFonts w:hint="eastAsia"/>
        </w:rPr>
        <w:t>・移住者は補助金の交付を受けてから</w:t>
      </w:r>
      <w:r>
        <w:t>5年以上</w:t>
      </w:r>
      <w:r>
        <w:rPr>
          <w:rFonts w:hint="eastAsia"/>
        </w:rPr>
        <w:t>町に居住すること</w:t>
      </w:r>
    </w:p>
    <w:p w:rsidR="00AD5A83" w:rsidRPr="00AD5A83" w:rsidRDefault="00AD5A83" w:rsidP="00AD5A83">
      <w:pPr>
        <w:pStyle w:val="a3"/>
        <w:tabs>
          <w:tab w:val="clear" w:pos="4252"/>
          <w:tab w:val="clear" w:pos="8504"/>
        </w:tabs>
        <w:snapToGrid/>
        <w:ind w:left="1560" w:hangingChars="600" w:hanging="1560"/>
      </w:pPr>
    </w:p>
    <w:p w:rsidR="004956B7" w:rsidRDefault="00AD5A83" w:rsidP="00AD5A83">
      <w:pPr>
        <w:pStyle w:val="a3"/>
        <w:tabs>
          <w:tab w:val="clear" w:pos="4252"/>
          <w:tab w:val="clear" w:pos="8504"/>
        </w:tabs>
        <w:snapToGrid/>
        <w:ind w:left="1560" w:hangingChars="600" w:hanging="1560"/>
      </w:pPr>
      <w:r>
        <w:rPr>
          <w:rFonts w:hint="eastAsia"/>
        </w:rPr>
        <w:t>補助</w:t>
      </w:r>
      <w:r>
        <w:t>金額　　新築・購入の場合：費用の</w:t>
      </w:r>
      <w:r>
        <w:rPr>
          <w:rFonts w:hint="eastAsia"/>
        </w:rPr>
        <w:t>10％</w:t>
      </w:r>
      <w:r>
        <w:t>。</w:t>
      </w:r>
    </w:p>
    <w:p w:rsidR="004956B7" w:rsidRDefault="00AD5A83" w:rsidP="004956B7">
      <w:pPr>
        <w:pStyle w:val="a3"/>
        <w:tabs>
          <w:tab w:val="clear" w:pos="4252"/>
          <w:tab w:val="clear" w:pos="8504"/>
        </w:tabs>
        <w:snapToGrid/>
        <w:ind w:leftChars="600" w:left="1560"/>
      </w:pPr>
      <w:r>
        <w:t>改修の</w:t>
      </w:r>
      <w:r>
        <w:rPr>
          <w:rFonts w:hint="eastAsia"/>
        </w:rPr>
        <w:t>場合</w:t>
      </w:r>
      <w:r>
        <w:t>：費用の</w:t>
      </w:r>
      <w:r>
        <w:rPr>
          <w:rFonts w:hint="eastAsia"/>
        </w:rPr>
        <w:t>2/3以内</w:t>
      </w:r>
      <w:r>
        <w:t>。</w:t>
      </w:r>
    </w:p>
    <w:p w:rsidR="00AD5A83" w:rsidRDefault="004956B7" w:rsidP="004956B7">
      <w:pPr>
        <w:pStyle w:val="a3"/>
        <w:tabs>
          <w:tab w:val="clear" w:pos="4252"/>
          <w:tab w:val="clear" w:pos="8504"/>
        </w:tabs>
        <w:snapToGrid/>
        <w:ind w:leftChars="600" w:left="1560"/>
      </w:pPr>
      <w:r>
        <w:rPr>
          <w:rFonts w:hint="eastAsia"/>
        </w:rPr>
        <w:t>（いずれも</w:t>
      </w:r>
      <w:r w:rsidR="00AD5A83">
        <w:t>100万円</w:t>
      </w:r>
      <w:r w:rsidR="00AD5A83">
        <w:rPr>
          <w:rFonts w:hint="eastAsia"/>
        </w:rPr>
        <w:t>を</w:t>
      </w:r>
      <w:r>
        <w:t>限度</w:t>
      </w:r>
      <w:r>
        <w:rPr>
          <w:rFonts w:hint="eastAsia"/>
        </w:rPr>
        <w:t>とし</w:t>
      </w:r>
      <w:r w:rsidR="00AD5A83">
        <w:t>予算の範囲内で補助</w:t>
      </w:r>
      <w:r>
        <w:rPr>
          <w:rFonts w:hint="eastAsia"/>
        </w:rPr>
        <w:t>）</w:t>
      </w:r>
    </w:p>
    <w:p w:rsidR="002C05D8" w:rsidRDefault="002C05D8" w:rsidP="00AD5A83">
      <w:pPr>
        <w:pStyle w:val="a3"/>
        <w:tabs>
          <w:tab w:val="clear" w:pos="4252"/>
          <w:tab w:val="clear" w:pos="8504"/>
        </w:tabs>
        <w:snapToGrid/>
        <w:ind w:left="1560" w:hangingChars="600" w:hanging="1560"/>
        <w:jc w:val="left"/>
      </w:pPr>
    </w:p>
    <w:p w:rsidR="00AD5A83" w:rsidRPr="002C05D8" w:rsidRDefault="00AD5A83" w:rsidP="00AD5A83">
      <w:pPr>
        <w:pStyle w:val="a3"/>
        <w:tabs>
          <w:tab w:val="clear" w:pos="4252"/>
          <w:tab w:val="clear" w:pos="8504"/>
        </w:tabs>
        <w:snapToGrid/>
        <w:ind w:left="1920" w:hangingChars="600" w:hanging="1920"/>
        <w:jc w:val="left"/>
        <w:rPr>
          <w:sz w:val="32"/>
          <w:szCs w:val="32"/>
        </w:rPr>
      </w:pPr>
      <w:r w:rsidRPr="002C05D8">
        <w:rPr>
          <w:rFonts w:hint="eastAsia"/>
          <w:sz w:val="32"/>
          <w:szCs w:val="32"/>
        </w:rPr>
        <w:t>空き家を</w:t>
      </w:r>
      <w:r w:rsidRPr="002C05D8">
        <w:rPr>
          <w:sz w:val="32"/>
          <w:szCs w:val="32"/>
        </w:rPr>
        <w:t>有効活用しませんか？</w:t>
      </w:r>
    </w:p>
    <w:p w:rsidR="00AD5A83" w:rsidRDefault="00AD5A83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>
        <w:t>勝浦町では、町内にお持ちの空き</w:t>
      </w:r>
      <w:r>
        <w:rPr>
          <w:rFonts w:hint="eastAsia"/>
        </w:rPr>
        <w:t>家を</w:t>
      </w:r>
      <w:r>
        <w:t>移住される方に紹介することを目的とし</w:t>
      </w:r>
      <w:r>
        <w:rPr>
          <w:rFonts w:hint="eastAsia"/>
        </w:rPr>
        <w:t>て</w:t>
      </w:r>
      <w:r w:rsidR="000748F0">
        <w:rPr>
          <w:rFonts w:hint="eastAsia"/>
        </w:rPr>
        <w:t>、空き家バンクへの登録</w:t>
      </w:r>
      <w:r>
        <w:t>物件</w:t>
      </w:r>
      <w:r>
        <w:rPr>
          <w:rFonts w:hint="eastAsia"/>
        </w:rPr>
        <w:t>の</w:t>
      </w:r>
      <w:r>
        <w:t>収集を</w:t>
      </w:r>
      <w:r w:rsidR="000748F0">
        <w:rPr>
          <w:rFonts w:hint="eastAsia"/>
        </w:rPr>
        <w:t>行ってい</w:t>
      </w:r>
      <w:r>
        <w:t>ます。</w:t>
      </w:r>
    </w:p>
    <w:p w:rsidR="00AD5A83" w:rsidRDefault="00AD5A83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>
        <w:t>空き</w:t>
      </w:r>
      <w:r>
        <w:rPr>
          <w:rFonts w:hint="eastAsia"/>
        </w:rPr>
        <w:t>家</w:t>
      </w:r>
      <w:r>
        <w:t>所有者の方で</w:t>
      </w:r>
      <w:r w:rsidR="000748F0">
        <w:rPr>
          <w:rFonts w:hint="eastAsia"/>
        </w:rPr>
        <w:t>、</w:t>
      </w:r>
      <w:bookmarkStart w:id="0" w:name="_GoBack"/>
      <w:bookmarkEnd w:id="0"/>
      <w:r>
        <w:t>貸し出してもいい物件をお持ちの方は、ご連絡ください。</w:t>
      </w:r>
    </w:p>
    <w:p w:rsidR="002C05D8" w:rsidRDefault="002C05D8" w:rsidP="00AD5A83">
      <w:pPr>
        <w:pStyle w:val="a3"/>
        <w:tabs>
          <w:tab w:val="clear" w:pos="4252"/>
          <w:tab w:val="clear" w:pos="8504"/>
        </w:tabs>
        <w:snapToGrid/>
      </w:pPr>
    </w:p>
    <w:p w:rsidR="00AD5A83" w:rsidRDefault="000748F0" w:rsidP="00AD5A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詳しい</w:t>
      </w:r>
      <w:r w:rsidR="00AD5A83">
        <w:rPr>
          <w:rFonts w:hint="eastAsia"/>
        </w:rPr>
        <w:t>お問い合わせ</w:t>
      </w:r>
      <w:r>
        <w:rPr>
          <w:rFonts w:hint="eastAsia"/>
        </w:rPr>
        <w:t>は</w:t>
      </w:r>
      <w:r w:rsidR="00AD5A83">
        <w:t>産業交流課</w:t>
      </w:r>
      <w:r>
        <w:rPr>
          <w:rFonts w:hint="eastAsia"/>
        </w:rPr>
        <w:t>まで</w:t>
      </w:r>
    </w:p>
    <w:p w:rsidR="00AD5A83" w:rsidRDefault="00AD5A83" w:rsidP="00AD5A83">
      <w:pPr>
        <w:pStyle w:val="a3"/>
        <w:tabs>
          <w:tab w:val="clear" w:pos="4252"/>
          <w:tab w:val="clear" w:pos="8504"/>
        </w:tabs>
        <w:snapToGrid/>
      </w:pPr>
      <w:r>
        <w:sym w:font="Wingdings" w:char="F028"/>
      </w:r>
      <w:r>
        <w:rPr>
          <w:rFonts w:hint="eastAsia"/>
        </w:rPr>
        <w:t xml:space="preserve">　０８８５（４２）１５０５</w:t>
      </w:r>
    </w:p>
    <w:p w:rsidR="00635350" w:rsidRDefault="00AD5A83" w:rsidP="002C05D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IP</w:t>
      </w:r>
      <w:r>
        <w:t xml:space="preserve">　０５０（３４３８）７１４８</w:t>
      </w:r>
    </w:p>
    <w:sectPr w:rsidR="00635350" w:rsidSect="002C05D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FF" w:rsidRDefault="007A60FF" w:rsidP="000748F0">
      <w:r>
        <w:separator/>
      </w:r>
    </w:p>
  </w:endnote>
  <w:endnote w:type="continuationSeparator" w:id="0">
    <w:p w:rsidR="007A60FF" w:rsidRDefault="007A60FF" w:rsidP="0007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FF" w:rsidRDefault="007A60FF" w:rsidP="000748F0">
      <w:r>
        <w:separator/>
      </w:r>
    </w:p>
  </w:footnote>
  <w:footnote w:type="continuationSeparator" w:id="0">
    <w:p w:rsidR="007A60FF" w:rsidRDefault="007A60FF" w:rsidP="0007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3487E"/>
    <w:multiLevelType w:val="hybridMultilevel"/>
    <w:tmpl w:val="862E266A"/>
    <w:lvl w:ilvl="0" w:tplc="D8163CE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83"/>
    <w:rsid w:val="000748F0"/>
    <w:rsid w:val="002C05D8"/>
    <w:rsid w:val="004956B7"/>
    <w:rsid w:val="005321AA"/>
    <w:rsid w:val="00635350"/>
    <w:rsid w:val="007A60FF"/>
    <w:rsid w:val="00AD5A83"/>
    <w:rsid w:val="00A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B9015-40A4-401B-B633-B59CC5E2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83"/>
    <w:pPr>
      <w:widowControl w:val="0"/>
      <w:jc w:val="both"/>
    </w:pPr>
    <w:rPr>
      <w:rFonts w:ascii="ＭＳ 明朝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5A83"/>
    <w:rPr>
      <w:rFonts w:ascii="ＭＳ 明朝" w:eastAsia="ＭＳ 明朝" w:hAnsi="Century" w:cs="Times New Roman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07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F0"/>
    <w:rPr>
      <w:rFonts w:ascii="ＭＳ 明朝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　由美</dc:creator>
  <cp:keywords/>
  <dc:description/>
  <cp:lastModifiedBy>寺尾　　由美</cp:lastModifiedBy>
  <cp:revision>2</cp:revision>
  <dcterms:created xsi:type="dcterms:W3CDTF">2017-07-11T05:52:00Z</dcterms:created>
  <dcterms:modified xsi:type="dcterms:W3CDTF">2017-07-11T06:51:00Z</dcterms:modified>
</cp:coreProperties>
</file>